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EBE" w:rsidRPr="00A91FAB" w:rsidRDefault="00D44EBE" w:rsidP="009C2D79">
      <w:pPr>
        <w:pStyle w:val="a3"/>
        <w:jc w:val="center"/>
        <w:rPr>
          <w:b/>
        </w:rPr>
      </w:pPr>
      <w:r w:rsidRPr="00A91FAB">
        <w:rPr>
          <w:b/>
        </w:rPr>
        <w:t xml:space="preserve">Договор № </w:t>
      </w:r>
      <w:r w:rsidR="00795569">
        <w:rPr>
          <w:b/>
        </w:rPr>
        <w:t>_______</w:t>
      </w:r>
    </w:p>
    <w:p w:rsidR="00D44EBE" w:rsidRPr="00A91FAB" w:rsidRDefault="00D44EBE" w:rsidP="009C2D79">
      <w:pPr>
        <w:pStyle w:val="a3"/>
        <w:jc w:val="center"/>
        <w:rPr>
          <w:b/>
        </w:rPr>
      </w:pPr>
      <w:r w:rsidRPr="00A91FAB">
        <w:rPr>
          <w:b/>
        </w:rPr>
        <w:t>на оказание платных образовательных услуг в сфере профессионального образования</w:t>
      </w:r>
    </w:p>
    <w:p w:rsidR="00D44EBE" w:rsidRPr="00A91FAB" w:rsidRDefault="00D44EBE" w:rsidP="009C2D79">
      <w:pPr>
        <w:pStyle w:val="a3"/>
        <w:jc w:val="center"/>
        <w:rPr>
          <w:b/>
        </w:rPr>
      </w:pPr>
      <w:r w:rsidRPr="00A91FAB">
        <w:rPr>
          <w:b/>
        </w:rPr>
        <w:t>(с физическим лицом)</w:t>
      </w:r>
    </w:p>
    <w:p w:rsidR="00D44EBE" w:rsidRDefault="000D4774" w:rsidP="009C2D79">
      <w:pPr>
        <w:pStyle w:val="a3"/>
        <w:jc w:val="both"/>
      </w:pPr>
      <w:r>
        <w:rPr>
          <w:b/>
        </w:rPr>
        <w:t>«</w:t>
      </w:r>
      <w:r w:rsidR="00795569">
        <w:rPr>
          <w:b/>
        </w:rPr>
        <w:t>___</w:t>
      </w:r>
      <w:r>
        <w:rPr>
          <w:b/>
        </w:rPr>
        <w:t>»</w:t>
      </w:r>
      <w:r w:rsidR="00CF46D6">
        <w:rPr>
          <w:b/>
        </w:rPr>
        <w:t xml:space="preserve"> </w:t>
      </w:r>
      <w:r w:rsidR="00795569">
        <w:rPr>
          <w:b/>
        </w:rPr>
        <w:t>_______</w:t>
      </w:r>
      <w:r w:rsidR="00DC2C3C">
        <w:rPr>
          <w:b/>
        </w:rPr>
        <w:t xml:space="preserve"> </w:t>
      </w:r>
      <w:r w:rsidR="00111CBE">
        <w:rPr>
          <w:b/>
        </w:rPr>
        <w:t>2021</w:t>
      </w:r>
      <w:r w:rsidR="00D44EBE" w:rsidRPr="00A91FAB">
        <w:rPr>
          <w:b/>
        </w:rPr>
        <w:t> г.</w:t>
      </w:r>
      <w:r w:rsidR="00D44EBE" w:rsidRPr="00A91FAB">
        <w:rPr>
          <w:b/>
        </w:rPr>
        <w:tab/>
      </w:r>
      <w:r w:rsidR="00D44EBE" w:rsidRPr="00A91FAB">
        <w:rPr>
          <w:b/>
        </w:rPr>
        <w:tab/>
      </w:r>
      <w:r w:rsidR="00D44EBE" w:rsidRPr="00A91FAB">
        <w:rPr>
          <w:b/>
        </w:rPr>
        <w:tab/>
      </w:r>
      <w:r w:rsidR="00D44EBE" w:rsidRPr="00A91FAB">
        <w:rPr>
          <w:b/>
        </w:rPr>
        <w:tab/>
      </w:r>
      <w:r w:rsidR="00D44EBE" w:rsidRPr="00A91FAB">
        <w:rPr>
          <w:b/>
        </w:rPr>
        <w:tab/>
      </w:r>
      <w:r w:rsidR="00D44EBE" w:rsidRPr="00A91FAB">
        <w:rPr>
          <w:b/>
        </w:rPr>
        <w:tab/>
      </w:r>
      <w:r w:rsidR="00D44EBE" w:rsidRPr="00A91FAB">
        <w:rPr>
          <w:b/>
        </w:rPr>
        <w:tab/>
      </w:r>
      <w:r w:rsidR="00D44EBE" w:rsidRPr="00A91FAB">
        <w:rPr>
          <w:b/>
        </w:rPr>
        <w:tab/>
      </w:r>
      <w:r w:rsidR="00D44EBE" w:rsidRPr="00A91FAB">
        <w:rPr>
          <w:b/>
        </w:rPr>
        <w:tab/>
      </w:r>
      <w:r w:rsidR="00D44EBE" w:rsidRPr="00A91FAB">
        <w:rPr>
          <w:b/>
        </w:rPr>
        <w:tab/>
      </w:r>
      <w:r w:rsidR="00D44EBE" w:rsidRPr="00A91FAB">
        <w:rPr>
          <w:b/>
        </w:rPr>
        <w:tab/>
        <w:t xml:space="preserve">г. </w:t>
      </w:r>
      <w:r w:rsidR="00111CBE">
        <w:rPr>
          <w:b/>
        </w:rPr>
        <w:t>Саратов</w:t>
      </w:r>
      <w:r w:rsidR="00D44EBE">
        <w:tab/>
      </w:r>
    </w:p>
    <w:p w:rsidR="00680A6D" w:rsidRDefault="00D44EBE" w:rsidP="009C2D79">
      <w:pPr>
        <w:pStyle w:val="a3"/>
        <w:jc w:val="both"/>
        <w:rPr>
          <w:b/>
        </w:rPr>
      </w:pPr>
      <w:r w:rsidRPr="00E84408">
        <w:rPr>
          <w:b/>
        </w:rPr>
        <w:t>Автономная некоммерческая организация дополнительного профессионального образования «</w:t>
      </w:r>
      <w:r w:rsidR="00386740" w:rsidRPr="00E84408">
        <w:rPr>
          <w:b/>
        </w:rPr>
        <w:t xml:space="preserve">Научно-образовательный центр «Компас» </w:t>
      </w:r>
      <w:r w:rsidR="00652355" w:rsidRPr="00E84408">
        <w:rPr>
          <w:b/>
        </w:rPr>
        <w:t>(</w:t>
      </w:r>
      <w:r w:rsidR="00386740" w:rsidRPr="00E84408">
        <w:rPr>
          <w:b/>
        </w:rPr>
        <w:t>АНО ДПО «НОЦ «Компас»</w:t>
      </w:r>
      <w:r w:rsidR="00652355" w:rsidRPr="00E84408">
        <w:rPr>
          <w:b/>
        </w:rPr>
        <w:t>)</w:t>
      </w:r>
      <w:r w:rsidRPr="00652355">
        <w:t>,  осуществляющая образовательную деятельно</w:t>
      </w:r>
      <w:r w:rsidR="00386740" w:rsidRPr="00652355">
        <w:t>сть на основании лицензии № 3819</w:t>
      </w:r>
      <w:r w:rsidRPr="00652355">
        <w:t xml:space="preserve"> от </w:t>
      </w:r>
      <w:r w:rsidR="00386740" w:rsidRPr="00652355">
        <w:t>«07» декабря 2020</w:t>
      </w:r>
      <w:r w:rsidRPr="00652355">
        <w:t> г., выданной Министерство</w:t>
      </w:r>
      <w:r w:rsidR="00236E8E" w:rsidRPr="00652355">
        <w:t>м</w:t>
      </w:r>
      <w:r w:rsidRPr="00652355">
        <w:t xml:space="preserve"> образования </w:t>
      </w:r>
      <w:r w:rsidR="00386740">
        <w:t>Саратовской области</w:t>
      </w:r>
      <w:r>
        <w:t>, именуемое в дальн</w:t>
      </w:r>
      <w:r w:rsidR="00111CBE">
        <w:t>ейшем «Исполнитель», в лице д</w:t>
      </w:r>
      <w:r>
        <w:t xml:space="preserve">иректора </w:t>
      </w:r>
      <w:r w:rsidR="00111CBE">
        <w:t>Смирновой Марины Сергеевны</w:t>
      </w:r>
      <w:r>
        <w:t>, действующего на основании Устава</w:t>
      </w:r>
      <w:r w:rsidR="00111CBE">
        <w:t>,</w:t>
      </w:r>
      <w:r>
        <w:t xml:space="preserve"> с одной стороны,</w:t>
      </w:r>
      <w:r w:rsidRPr="007A2F22">
        <w:t xml:space="preserve"> и</w:t>
      </w:r>
      <w:r w:rsidR="00F61063">
        <w:t xml:space="preserve"> </w:t>
      </w:r>
      <w:r w:rsidR="004D021C">
        <w:t>_________________________________________</w:t>
      </w:r>
      <w:r>
        <w:t>, именуемый</w:t>
      </w:r>
      <w:r w:rsidR="008A6D10">
        <w:t>(</w:t>
      </w:r>
      <w:proofErr w:type="spellStart"/>
      <w:r w:rsidR="008A6D10">
        <w:t>ая</w:t>
      </w:r>
      <w:proofErr w:type="spellEnd"/>
      <w:r w:rsidR="008A6D10">
        <w:t>)</w:t>
      </w:r>
      <w:r>
        <w:t xml:space="preserve"> в дальнейшем «Слушатель», </w:t>
      </w:r>
      <w:r w:rsidR="00272161">
        <w:t xml:space="preserve">с другой стороны, далее по тексту совместно именуемые «Стороны», </w:t>
      </w:r>
      <w:r>
        <w:t>в соответствии с 273-ФЗ от 29.12.2012 об образовании в Российской Федерации, с положениями Гражданского кодекса Российской Федерации, Законами Российской Федерации «Об образовании», «О защите прав потребителей», «О персональных данных», а так же «Правилами оказания платных образовательных услуг», утвержденными постановлением Правительства Российской Федерации от 15.08.2013</w:t>
      </w:r>
      <w:r w:rsidR="00272161">
        <w:t xml:space="preserve"> г. №706,  заключили настоящий </w:t>
      </w:r>
      <w:r w:rsidR="000D4774">
        <w:t>договор (далее – «</w:t>
      </w:r>
      <w:r w:rsidR="00272161">
        <w:t>Д</w:t>
      </w:r>
      <w:r>
        <w:t>оговор</w:t>
      </w:r>
      <w:r w:rsidR="000D4774">
        <w:t>»)</w:t>
      </w:r>
      <w:r>
        <w:t xml:space="preserve"> о нижеследующем:</w:t>
      </w:r>
      <w:r>
        <w:tab/>
      </w:r>
      <w:r>
        <w:tab/>
      </w:r>
      <w:r>
        <w:tab/>
      </w:r>
      <w:r>
        <w:tab/>
      </w:r>
    </w:p>
    <w:p w:rsidR="00680A6D" w:rsidRPr="00D44EBE" w:rsidRDefault="00272161" w:rsidP="009C2D79">
      <w:pPr>
        <w:pStyle w:val="a3"/>
        <w:jc w:val="center"/>
        <w:rPr>
          <w:b/>
        </w:rPr>
      </w:pPr>
      <w:r>
        <w:rPr>
          <w:b/>
        </w:rPr>
        <w:t>I</w:t>
      </w:r>
      <w:r w:rsidR="00680A6D" w:rsidRPr="00D44EBE">
        <w:rPr>
          <w:b/>
        </w:rPr>
        <w:t>. Пр</w:t>
      </w:r>
      <w:r>
        <w:rPr>
          <w:b/>
        </w:rPr>
        <w:t>едмет Д</w:t>
      </w:r>
      <w:r w:rsidR="00680A6D">
        <w:rPr>
          <w:b/>
        </w:rPr>
        <w:t>оговора</w:t>
      </w:r>
    </w:p>
    <w:p w:rsidR="00D44EBE" w:rsidRDefault="002879A1" w:rsidP="009C2D79">
      <w:pPr>
        <w:pStyle w:val="a3"/>
        <w:jc w:val="both"/>
      </w:pPr>
      <w:r>
        <w:t>1.1</w:t>
      </w:r>
      <w:r w:rsidR="00111CBE">
        <w:t>.</w:t>
      </w:r>
      <w:r w:rsidR="009C2D79">
        <w:t xml:space="preserve"> </w:t>
      </w:r>
      <w:r w:rsidR="00D44EBE">
        <w:t xml:space="preserve">Исполнитель предоставляет, а Слушатель получает и оплачивает обучение по программе: </w:t>
      </w:r>
      <w:r w:rsidR="00111CBE" w:rsidRPr="007F2698">
        <w:rPr>
          <w:b/>
        </w:rPr>
        <w:t>«</w:t>
      </w:r>
      <w:r w:rsidR="004D021C">
        <w:rPr>
          <w:b/>
        </w:rPr>
        <w:t>_________________________________________________________________________</w:t>
      </w:r>
      <w:r w:rsidR="004D021C">
        <w:rPr>
          <w:b/>
        </w:rPr>
        <w:softHyphen/>
      </w:r>
      <w:r w:rsidR="004D021C">
        <w:rPr>
          <w:b/>
        </w:rPr>
        <w:softHyphen/>
      </w:r>
      <w:r w:rsidR="004D021C">
        <w:rPr>
          <w:b/>
        </w:rPr>
        <w:softHyphen/>
      </w:r>
      <w:r w:rsidR="004D021C">
        <w:rPr>
          <w:b/>
        </w:rPr>
        <w:softHyphen/>
      </w:r>
      <w:r w:rsidR="004D021C">
        <w:rPr>
          <w:b/>
        </w:rPr>
        <w:softHyphen/>
      </w:r>
      <w:r w:rsidR="004D021C">
        <w:rPr>
          <w:b/>
        </w:rPr>
        <w:softHyphen/>
      </w:r>
      <w:r w:rsidR="004D021C">
        <w:rPr>
          <w:b/>
        </w:rPr>
        <w:softHyphen/>
      </w:r>
      <w:r w:rsidR="004D021C">
        <w:rPr>
          <w:b/>
        </w:rPr>
        <w:softHyphen/>
      </w:r>
      <w:r w:rsidR="004D021C">
        <w:rPr>
          <w:b/>
        </w:rPr>
        <w:softHyphen/>
      </w:r>
      <w:r w:rsidR="004D021C">
        <w:rPr>
          <w:b/>
        </w:rPr>
        <w:softHyphen/>
      </w:r>
      <w:r w:rsidR="004D021C">
        <w:rPr>
          <w:b/>
        </w:rPr>
        <w:softHyphen/>
      </w:r>
      <w:r w:rsidR="00111CBE" w:rsidRPr="004D021C">
        <w:rPr>
          <w:b/>
        </w:rPr>
        <w:t>»</w:t>
      </w:r>
      <w:r w:rsidR="00D44EBE">
        <w:t xml:space="preserve"> (далее </w:t>
      </w:r>
      <w:r w:rsidR="000D4774">
        <w:t>– «</w:t>
      </w:r>
      <w:r w:rsidR="00D44EBE">
        <w:t>программа</w:t>
      </w:r>
      <w:r w:rsidR="000D4774">
        <w:t>»</w:t>
      </w:r>
      <w:r w:rsidR="00D44EBE">
        <w:t>).</w:t>
      </w:r>
    </w:p>
    <w:p w:rsidR="00D44EBE" w:rsidRDefault="00D44EBE" w:rsidP="009C2D79">
      <w:pPr>
        <w:pStyle w:val="a3"/>
        <w:jc w:val="both"/>
      </w:pPr>
      <w:r>
        <w:t>1.2</w:t>
      </w:r>
      <w:r w:rsidR="00111CBE">
        <w:t>.</w:t>
      </w:r>
      <w:r w:rsidR="009C2D79">
        <w:t xml:space="preserve"> Форма обучения: </w:t>
      </w:r>
      <w:r w:rsidR="009B29A0" w:rsidRPr="00546ECE">
        <w:t>заочная с применением электронных/дистанционных технологий</w:t>
      </w:r>
      <w:r>
        <w:t>.</w:t>
      </w:r>
    </w:p>
    <w:p w:rsidR="00D44EBE" w:rsidRDefault="00C24D07" w:rsidP="009C2D79">
      <w:pPr>
        <w:pStyle w:val="a3"/>
        <w:jc w:val="both"/>
      </w:pPr>
      <w:r>
        <w:t>1.</w:t>
      </w:r>
      <w:r w:rsidR="00486227" w:rsidRPr="00486227">
        <w:t>3</w:t>
      </w:r>
      <w:r w:rsidR="00111CBE">
        <w:t>.</w:t>
      </w:r>
      <w:r w:rsidR="009C2D79">
        <w:t xml:space="preserve"> </w:t>
      </w:r>
      <w:r w:rsidR="00D44EBE">
        <w:t xml:space="preserve">Срок освоения программы (продолжительность обучения) </w:t>
      </w:r>
      <w:r w:rsidR="00D44EBE" w:rsidRPr="000D4774">
        <w:rPr>
          <w:b/>
        </w:rPr>
        <w:t>с</w:t>
      </w:r>
      <w:r w:rsidR="00D44EBE">
        <w:t xml:space="preserve"> </w:t>
      </w:r>
      <w:r w:rsidR="000D4774">
        <w:t>«</w:t>
      </w:r>
      <w:r w:rsidR="004D021C">
        <w:rPr>
          <w:b/>
        </w:rPr>
        <w:t>___</w:t>
      </w:r>
      <w:r w:rsidR="000D4774">
        <w:rPr>
          <w:b/>
        </w:rPr>
        <w:t>»</w:t>
      </w:r>
      <w:r w:rsidR="002807F7">
        <w:rPr>
          <w:b/>
        </w:rPr>
        <w:t xml:space="preserve"> </w:t>
      </w:r>
      <w:r w:rsidR="004D021C">
        <w:rPr>
          <w:b/>
        </w:rPr>
        <w:t>______________</w:t>
      </w:r>
      <w:r w:rsidR="00DC2C3C" w:rsidRPr="00DC2C3C">
        <w:rPr>
          <w:b/>
        </w:rPr>
        <w:t xml:space="preserve"> </w:t>
      </w:r>
      <w:r w:rsidR="00652C2C">
        <w:rPr>
          <w:b/>
        </w:rPr>
        <w:t xml:space="preserve">2021 г. по </w:t>
      </w:r>
      <w:r w:rsidR="000D4774">
        <w:rPr>
          <w:b/>
        </w:rPr>
        <w:t>«</w:t>
      </w:r>
      <w:r w:rsidR="004D021C">
        <w:rPr>
          <w:b/>
        </w:rPr>
        <w:t>___</w:t>
      </w:r>
      <w:r w:rsidR="000D4774">
        <w:rPr>
          <w:b/>
        </w:rPr>
        <w:t>»</w:t>
      </w:r>
      <w:r w:rsidR="002807F7">
        <w:rPr>
          <w:b/>
        </w:rPr>
        <w:t xml:space="preserve"> </w:t>
      </w:r>
      <w:r w:rsidR="004D021C">
        <w:rPr>
          <w:b/>
        </w:rPr>
        <w:t>__________________</w:t>
      </w:r>
      <w:r w:rsidR="00315B81">
        <w:rPr>
          <w:b/>
        </w:rPr>
        <w:t xml:space="preserve"> </w:t>
      </w:r>
      <w:r w:rsidR="00680A6D" w:rsidRPr="00DC2C3C">
        <w:rPr>
          <w:b/>
        </w:rPr>
        <w:t>2021</w:t>
      </w:r>
      <w:r w:rsidR="00D44EBE" w:rsidRPr="00680A6D">
        <w:rPr>
          <w:b/>
        </w:rPr>
        <w:t xml:space="preserve"> г.</w:t>
      </w:r>
      <w:r w:rsidR="00D44EBE">
        <w:t xml:space="preserve"> и составляет</w:t>
      </w:r>
      <w:r w:rsidR="00B6272E">
        <w:t xml:space="preserve"> </w:t>
      </w:r>
      <w:r w:rsidR="004D021C">
        <w:rPr>
          <w:b/>
        </w:rPr>
        <w:t>_____</w:t>
      </w:r>
      <w:r w:rsidR="00D44EBE">
        <w:t xml:space="preserve"> </w:t>
      </w:r>
      <w:r w:rsidR="004D021C">
        <w:t xml:space="preserve">академических </w:t>
      </w:r>
      <w:r w:rsidR="00D44EBE">
        <w:t>часа(</w:t>
      </w:r>
      <w:proofErr w:type="spellStart"/>
      <w:r w:rsidR="00D44EBE">
        <w:t>ов</w:t>
      </w:r>
      <w:proofErr w:type="spellEnd"/>
      <w:r w:rsidR="00D44EBE">
        <w:t>).</w:t>
      </w:r>
    </w:p>
    <w:p w:rsidR="00D44EBE" w:rsidRDefault="00486227" w:rsidP="009C2D79">
      <w:pPr>
        <w:pStyle w:val="a3"/>
        <w:jc w:val="both"/>
      </w:pPr>
      <w:r>
        <w:t>1.</w:t>
      </w:r>
      <w:r w:rsidRPr="00486227">
        <w:t>4</w:t>
      </w:r>
      <w:r w:rsidR="00111CBE">
        <w:t>.</w:t>
      </w:r>
      <w:r w:rsidR="009C2D79">
        <w:t xml:space="preserve"> </w:t>
      </w:r>
      <w:r w:rsidR="00D44EBE">
        <w:t>После прохождения Слушателем полного курса обучения и успешной итоговой аттестации Слушателю выдается документ установленного образца</w:t>
      </w:r>
      <w:r w:rsidR="00E77CE4">
        <w:t xml:space="preserve">, </w:t>
      </w:r>
      <w:r w:rsidR="00D44EBE">
        <w:t>удостоверение о повышении квалификации.</w:t>
      </w:r>
      <w:r w:rsidR="00D44EBE">
        <w:tab/>
      </w:r>
      <w:r w:rsidR="00D44EBE">
        <w:tab/>
      </w:r>
      <w:r w:rsidR="00D44EBE">
        <w:tab/>
      </w:r>
      <w:r w:rsidR="00D44EBE">
        <w:tab/>
      </w:r>
      <w:r w:rsidR="00D44EBE">
        <w:tab/>
      </w:r>
    </w:p>
    <w:p w:rsidR="00D44EBE" w:rsidRPr="00D44EBE" w:rsidRDefault="00D44EBE" w:rsidP="009C2D79">
      <w:pPr>
        <w:pStyle w:val="a3"/>
        <w:jc w:val="center"/>
        <w:rPr>
          <w:b/>
        </w:rPr>
      </w:pPr>
      <w:r w:rsidRPr="00D44EBE">
        <w:rPr>
          <w:b/>
        </w:rPr>
        <w:t xml:space="preserve">II. Права Исполнителя, </w:t>
      </w:r>
      <w:r w:rsidR="00BD24C7">
        <w:rPr>
          <w:b/>
        </w:rPr>
        <w:t>Слушателя</w:t>
      </w:r>
    </w:p>
    <w:p w:rsidR="00D44EBE" w:rsidRDefault="00D44EBE" w:rsidP="009C2D79">
      <w:pPr>
        <w:pStyle w:val="a3"/>
        <w:jc w:val="both"/>
      </w:pPr>
      <w:r>
        <w:t>2.1</w:t>
      </w:r>
      <w:r w:rsidR="00111CBE">
        <w:t>.</w:t>
      </w:r>
      <w:r w:rsidR="009C2D79">
        <w:t xml:space="preserve"> </w:t>
      </w:r>
      <w:r>
        <w:t>Исполнитель вправе самостоятельно осущест</w:t>
      </w:r>
      <w:r w:rsidR="00272161">
        <w:t xml:space="preserve">влять образовательный процесс, </w:t>
      </w:r>
      <w:r>
        <w:t>выбирать системы оценок, формы, порядок и периодичность промежуточной аттестации Слушателя, применять к нему меры поощрения и налагать взыскания в пределах, предусмотренных Уставом Исполнит</w:t>
      </w:r>
      <w:r w:rsidR="00272161">
        <w:t>еля и настоящим Д</w:t>
      </w:r>
      <w:r>
        <w:t>оговором, а также в соответствии с локальными нормативными актами Исполнителя.</w:t>
      </w:r>
    </w:p>
    <w:p w:rsidR="00E91610" w:rsidRDefault="00D44EBE" w:rsidP="009C2D79">
      <w:pPr>
        <w:pStyle w:val="a3"/>
        <w:jc w:val="both"/>
      </w:pPr>
      <w:r>
        <w:t>2.2</w:t>
      </w:r>
      <w:r w:rsidR="00111CBE">
        <w:t>.</w:t>
      </w:r>
      <w:r w:rsidR="009C2D79">
        <w:t xml:space="preserve"> </w:t>
      </w:r>
      <w:r>
        <w:t>Слушатель вправе получать от Исполнителя информацию по вопросам организации и обеспечения надлежащего исполнения у</w:t>
      </w:r>
      <w:r w:rsidR="00272161">
        <w:t xml:space="preserve">слуг, предусмотренных разделом </w:t>
      </w:r>
      <w:r w:rsidR="00272161">
        <w:rPr>
          <w:lang w:val="en-US"/>
        </w:rPr>
        <w:t>I</w:t>
      </w:r>
      <w:r>
        <w:t xml:space="preserve"> настоящ</w:t>
      </w:r>
      <w:r w:rsidR="00272161">
        <w:t>его Д</w:t>
      </w:r>
      <w:r>
        <w:t xml:space="preserve">оговора. </w:t>
      </w:r>
    </w:p>
    <w:p w:rsidR="00D44EBE" w:rsidRDefault="00E91610" w:rsidP="009C2D79">
      <w:pPr>
        <w:pStyle w:val="a3"/>
        <w:jc w:val="both"/>
      </w:pPr>
      <w:r>
        <w:t>2.3</w:t>
      </w:r>
      <w:r w:rsidR="00111CBE">
        <w:t>.</w:t>
      </w:r>
      <w:r w:rsidR="009C2D79">
        <w:t xml:space="preserve"> </w:t>
      </w:r>
      <w:r w:rsidR="00D44EBE">
        <w:t xml:space="preserve">Слушатель вправе обращаться к работникам Исполнителя по вопросам, касающимся процесса обучения в образовательной организации. Получать полную и достоверную информацию об оценке своих знаний, умений и навыков, а также о критериях этой оценки. </w:t>
      </w:r>
    </w:p>
    <w:p w:rsidR="00D44EBE" w:rsidRDefault="00D44EBE" w:rsidP="009C2D79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D44EBE" w:rsidRPr="00D44EBE" w:rsidRDefault="00B650CE" w:rsidP="009C2D79">
      <w:pPr>
        <w:pStyle w:val="a3"/>
        <w:jc w:val="center"/>
        <w:rPr>
          <w:b/>
        </w:rPr>
      </w:pPr>
      <w:r>
        <w:rPr>
          <w:b/>
        </w:rPr>
        <w:t xml:space="preserve">III. Обязанности и ответственность </w:t>
      </w:r>
      <w:r w:rsidR="00D44EBE" w:rsidRPr="00D44EBE">
        <w:rPr>
          <w:b/>
        </w:rPr>
        <w:t>Исполнителя, Слушателя</w:t>
      </w:r>
    </w:p>
    <w:p w:rsidR="00D44EBE" w:rsidRDefault="00D44EBE" w:rsidP="009C2D79">
      <w:pPr>
        <w:pStyle w:val="a3"/>
        <w:jc w:val="both"/>
      </w:pPr>
      <w:r>
        <w:t>3.1</w:t>
      </w:r>
      <w:r w:rsidR="009C2D79">
        <w:t xml:space="preserve">. </w:t>
      </w:r>
      <w:r>
        <w:t>Исполнитель обязуется:</w:t>
      </w:r>
    </w:p>
    <w:p w:rsidR="00D44EBE" w:rsidRDefault="00D44EBE" w:rsidP="009C2D79">
      <w:pPr>
        <w:pStyle w:val="a3"/>
        <w:jc w:val="both"/>
      </w:pPr>
      <w:r>
        <w:t>3.1.1</w:t>
      </w:r>
      <w:r w:rsidR="009C2D79">
        <w:t xml:space="preserve">. </w:t>
      </w:r>
      <w:r>
        <w:t>Зачислить Слушателя, выполнившего установленные Уставом и иными локальными нормативными актами Исполнителя условия приема на обучение, по заявленному курсу.</w:t>
      </w:r>
    </w:p>
    <w:p w:rsidR="00D44EBE" w:rsidRDefault="00D44EBE" w:rsidP="009C2D79">
      <w:pPr>
        <w:pStyle w:val="a3"/>
        <w:jc w:val="both"/>
      </w:pPr>
      <w:r>
        <w:t>3.1.2</w:t>
      </w:r>
      <w:r w:rsidR="00111CBE">
        <w:t>.</w:t>
      </w:r>
      <w:r w:rsidR="009C2D79">
        <w:t xml:space="preserve"> </w:t>
      </w:r>
      <w:r>
        <w:t>Ознакомить Слушателя с учредительными документами Исполнителя, локальными актами, программой по специальности, избранной Слушателем.</w:t>
      </w:r>
    </w:p>
    <w:p w:rsidR="00D44EBE" w:rsidRDefault="00D44EBE" w:rsidP="009C2D79">
      <w:pPr>
        <w:pStyle w:val="a3"/>
        <w:jc w:val="both"/>
      </w:pPr>
      <w:r>
        <w:t>3.1.3</w:t>
      </w:r>
      <w:r w:rsidR="00111CBE">
        <w:t>.</w:t>
      </w:r>
      <w:r w:rsidR="009C2D79">
        <w:t xml:space="preserve"> </w:t>
      </w:r>
      <w:r>
        <w:t xml:space="preserve">Организовать и обеспечить надлежащее предоставление услуг, предусмотренных пунктом 1 настоящего </w:t>
      </w:r>
      <w:r w:rsidR="00272161">
        <w:t>Д</w:t>
      </w:r>
      <w:r>
        <w:t xml:space="preserve">оговора. Образовательные услуги оказываются в соответствии с учебным планом и расписанием занятий Исполнителя. </w:t>
      </w:r>
    </w:p>
    <w:p w:rsidR="00D44EBE" w:rsidRDefault="00D44EBE" w:rsidP="009C2D79">
      <w:pPr>
        <w:pStyle w:val="a3"/>
        <w:jc w:val="both"/>
      </w:pPr>
      <w:r>
        <w:t>3.1.4</w:t>
      </w:r>
      <w:r w:rsidR="00111CBE">
        <w:t>.</w:t>
      </w:r>
      <w:r w:rsidR="009C2D79">
        <w:t xml:space="preserve"> </w:t>
      </w:r>
      <w:r>
        <w:t>Создать Слушателю необходимые условия для освоения выбранной образовательной программы, обеспечить достаточные организационно-технические процедуры проведения обу</w:t>
      </w:r>
      <w:r w:rsidR="00111CBE">
        <w:t>чения и экзамена (тестирования).</w:t>
      </w:r>
    </w:p>
    <w:p w:rsidR="00D44EBE" w:rsidRDefault="00D44EBE" w:rsidP="009C2D79">
      <w:pPr>
        <w:pStyle w:val="a3"/>
        <w:jc w:val="both"/>
      </w:pPr>
      <w:r>
        <w:t>3.1.5</w:t>
      </w:r>
      <w:r w:rsidR="00111CBE">
        <w:t>.</w:t>
      </w:r>
      <w:r w:rsidR="009C2D79">
        <w:t xml:space="preserve"> </w:t>
      </w:r>
      <w:r>
        <w:t xml:space="preserve">Принимать от Слушателя оплату за образовательные услуги.  </w:t>
      </w:r>
    </w:p>
    <w:p w:rsidR="00111CBE" w:rsidRDefault="00111CBE" w:rsidP="009C2D79">
      <w:pPr>
        <w:pStyle w:val="a3"/>
        <w:jc w:val="both"/>
      </w:pPr>
      <w:r>
        <w:t>3.1.6.</w:t>
      </w:r>
      <w:r w:rsidR="009C2D79">
        <w:t xml:space="preserve"> </w:t>
      </w:r>
      <w:r w:rsidR="00D44EBE">
        <w:t xml:space="preserve">Соблюдать сроки оказания образовательных услуг. </w:t>
      </w:r>
    </w:p>
    <w:p w:rsidR="00D44EBE" w:rsidRDefault="00D44EBE" w:rsidP="009C2D79">
      <w:pPr>
        <w:pStyle w:val="a3"/>
        <w:jc w:val="both"/>
      </w:pPr>
      <w:r>
        <w:t>3.2</w:t>
      </w:r>
      <w:r w:rsidR="00111CBE">
        <w:t>.</w:t>
      </w:r>
      <w:r w:rsidR="009C2D79">
        <w:t xml:space="preserve"> </w:t>
      </w:r>
      <w:r w:rsidR="00B650CE">
        <w:t>Слушатель обязуется и несёт ответственность:</w:t>
      </w:r>
    </w:p>
    <w:p w:rsidR="00111CBE" w:rsidRDefault="00D44EBE" w:rsidP="009C2D79">
      <w:pPr>
        <w:pStyle w:val="a3"/>
        <w:jc w:val="both"/>
      </w:pPr>
      <w:r>
        <w:t>3.2.1</w:t>
      </w:r>
      <w:r w:rsidR="009C2D79">
        <w:t xml:space="preserve">. </w:t>
      </w:r>
      <w:r>
        <w:t xml:space="preserve">При поступлении в образовательную организацию заполнить необходимый набор документов, предусмотренный Правилами приема. </w:t>
      </w:r>
    </w:p>
    <w:p w:rsidR="00B650CE" w:rsidRPr="00B650CE" w:rsidRDefault="00B650CE" w:rsidP="009C2D79">
      <w:pPr>
        <w:pStyle w:val="a3"/>
        <w:jc w:val="both"/>
      </w:pPr>
      <w:r>
        <w:t>3</w:t>
      </w:r>
      <w:r w:rsidRPr="00B650CE">
        <w:t>.2.2</w:t>
      </w:r>
      <w:r w:rsidR="00111CBE">
        <w:t>.</w:t>
      </w:r>
      <w:r w:rsidR="009C2D79">
        <w:t xml:space="preserve"> </w:t>
      </w:r>
      <w:r>
        <w:t>Несёт о</w:t>
      </w:r>
      <w:r w:rsidRPr="00546ECE">
        <w:t>тветственность за дост</w:t>
      </w:r>
      <w:r>
        <w:t>оверность представленных данных.</w:t>
      </w:r>
    </w:p>
    <w:p w:rsidR="00D44EBE" w:rsidRDefault="009C2D79" w:rsidP="009C2D79">
      <w:pPr>
        <w:pStyle w:val="a3"/>
        <w:jc w:val="both"/>
      </w:pPr>
      <w:r>
        <w:t xml:space="preserve">3.2.3. </w:t>
      </w:r>
      <w:r w:rsidR="00D44EBE">
        <w:t>Обучаться в образовательной организации по образовательной программе дополнительного профессионального образования с соблюдением требований, установленных федеральным государственным стандартом, профессиональными стандартами, учебным планом и программой Исполнителя.</w:t>
      </w:r>
    </w:p>
    <w:p w:rsidR="008543A9" w:rsidRDefault="00D44EBE" w:rsidP="009C2D79">
      <w:pPr>
        <w:pStyle w:val="a3"/>
        <w:jc w:val="both"/>
      </w:pPr>
      <w:r>
        <w:t>3.2.4</w:t>
      </w:r>
      <w:r w:rsidR="00111CBE">
        <w:t>.</w:t>
      </w:r>
      <w:r w:rsidR="009C2D79">
        <w:t xml:space="preserve"> </w:t>
      </w:r>
      <w:r>
        <w:t>Соблюдать требования Устава Исполнителя, Правила внутреннего распорядка и иных локальных нормативных актов, соблюдать учебную дисциплину и общепринятые нормы поведения</w:t>
      </w:r>
      <w:r w:rsidR="00F73505">
        <w:t>.</w:t>
      </w:r>
      <w:r w:rsidR="008543A9">
        <w:t xml:space="preserve"> </w:t>
      </w:r>
    </w:p>
    <w:p w:rsidR="00680A6D" w:rsidRDefault="00680A6D" w:rsidP="009C2D79">
      <w:pPr>
        <w:pStyle w:val="a3"/>
        <w:jc w:val="both"/>
      </w:pPr>
    </w:p>
    <w:p w:rsidR="00680A6D" w:rsidRDefault="00680A6D" w:rsidP="009C2D79">
      <w:pPr>
        <w:pStyle w:val="a3"/>
        <w:jc w:val="both"/>
      </w:pPr>
      <w:r>
        <w:t>Исполнитель: ________________                                                                Слушатель: _________________</w:t>
      </w:r>
    </w:p>
    <w:p w:rsidR="00D44EBE" w:rsidRPr="00D44EBE" w:rsidRDefault="00D44EBE" w:rsidP="009C2D79">
      <w:pPr>
        <w:pStyle w:val="a3"/>
        <w:jc w:val="center"/>
        <w:rPr>
          <w:b/>
        </w:rPr>
      </w:pPr>
      <w:r w:rsidRPr="00D44EBE">
        <w:rPr>
          <w:b/>
        </w:rPr>
        <w:lastRenderedPageBreak/>
        <w:t>IV. Стоимость услуг</w:t>
      </w:r>
    </w:p>
    <w:p w:rsidR="00D44EBE" w:rsidRDefault="009C2D79" w:rsidP="009C2D79">
      <w:pPr>
        <w:pStyle w:val="a3"/>
        <w:jc w:val="both"/>
      </w:pPr>
      <w:r>
        <w:t xml:space="preserve">4.1. </w:t>
      </w:r>
      <w:r w:rsidR="00D44EBE">
        <w:t>Размер оплаты образовательных ус</w:t>
      </w:r>
      <w:r w:rsidR="00272161">
        <w:t>луг, предусмотренных настоящим Д</w:t>
      </w:r>
      <w:r w:rsidR="00D44EBE">
        <w:t>оговором, является фиксированным в течение всего срока оказания услуг</w:t>
      </w:r>
      <w:r w:rsidR="008543A9">
        <w:t xml:space="preserve">. </w:t>
      </w:r>
      <w:r w:rsidR="00D44EBE">
        <w:t xml:space="preserve"> </w:t>
      </w:r>
    </w:p>
    <w:p w:rsidR="00D44EBE" w:rsidRDefault="00D44EBE" w:rsidP="009C2D79">
      <w:pPr>
        <w:pStyle w:val="a3"/>
        <w:jc w:val="both"/>
      </w:pPr>
      <w:r>
        <w:t>4.2</w:t>
      </w:r>
      <w:r w:rsidR="00272161">
        <w:t>.</w:t>
      </w:r>
      <w:r w:rsidR="009C2D79">
        <w:t xml:space="preserve"> </w:t>
      </w:r>
      <w:r>
        <w:t xml:space="preserve">Полная стоимость образовательной услуги за весь период </w:t>
      </w:r>
      <w:r w:rsidR="00DC7AEF">
        <w:t xml:space="preserve">обучения, указанный в разделе </w:t>
      </w:r>
      <w:r w:rsidR="00DC7AEF">
        <w:rPr>
          <w:lang w:val="en-US"/>
        </w:rPr>
        <w:t>I</w:t>
      </w:r>
      <w:r>
        <w:t xml:space="preserve"> н</w:t>
      </w:r>
      <w:r w:rsidR="00272161">
        <w:t xml:space="preserve">астоящего Договора составляет: </w:t>
      </w:r>
      <w:r w:rsidR="005364BC">
        <w:rPr>
          <w:b/>
        </w:rPr>
        <w:t>_______________</w:t>
      </w:r>
      <w:r w:rsidR="00325A1E">
        <w:rPr>
          <w:b/>
        </w:rPr>
        <w:t xml:space="preserve"> (</w:t>
      </w:r>
      <w:r w:rsidR="005364BC">
        <w:rPr>
          <w:b/>
        </w:rPr>
        <w:t>___________________</w:t>
      </w:r>
      <w:r w:rsidR="008543A9" w:rsidRPr="005B2FDF">
        <w:rPr>
          <w:b/>
        </w:rPr>
        <w:t>)</w:t>
      </w:r>
      <w:r w:rsidRPr="005B2FDF">
        <w:rPr>
          <w:b/>
        </w:rPr>
        <w:t xml:space="preserve"> рублей</w:t>
      </w:r>
      <w:r>
        <w:t>, НДС не облагается на основании подпункта 14 пункта 2 статьи 149 Налогового кодекса РФ.</w:t>
      </w:r>
    </w:p>
    <w:p w:rsidR="00D44EBE" w:rsidRDefault="00D44EBE" w:rsidP="009C2D79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D44EBE" w:rsidRDefault="00D44EBE" w:rsidP="009C2D79">
      <w:pPr>
        <w:pStyle w:val="a3"/>
        <w:jc w:val="center"/>
      </w:pPr>
      <w:r w:rsidRPr="00D44EBE">
        <w:rPr>
          <w:b/>
        </w:rPr>
        <w:t>V. Осн</w:t>
      </w:r>
      <w:r w:rsidR="00272161">
        <w:rPr>
          <w:b/>
        </w:rPr>
        <w:t>ования изменения и расторжения Д</w:t>
      </w:r>
      <w:r w:rsidRPr="00D44EBE">
        <w:rPr>
          <w:b/>
        </w:rPr>
        <w:t>оговора</w:t>
      </w:r>
    </w:p>
    <w:p w:rsidR="00D44EBE" w:rsidRDefault="00D44EBE" w:rsidP="009C2D79">
      <w:pPr>
        <w:pStyle w:val="a3"/>
        <w:jc w:val="both"/>
      </w:pPr>
      <w:r>
        <w:t>5.1</w:t>
      </w:r>
      <w:r w:rsidR="008543A9">
        <w:t>.</w:t>
      </w:r>
      <w:r w:rsidR="009C2D79">
        <w:t xml:space="preserve"> </w:t>
      </w:r>
      <w:r>
        <w:t xml:space="preserve">Настоящий </w:t>
      </w:r>
      <w:r w:rsidR="00272161">
        <w:t>Д</w:t>
      </w:r>
      <w:r>
        <w:t>оговор может быть растор</w:t>
      </w:r>
      <w:r w:rsidR="00272161">
        <w:t>гнут или изменен по соглашению С</w:t>
      </w:r>
      <w:r>
        <w:t>торон и/или в соответствии с действующим законодательством Российской Федерации.</w:t>
      </w:r>
    </w:p>
    <w:p w:rsidR="00D44EBE" w:rsidRDefault="009C2D79" w:rsidP="009C2D79">
      <w:pPr>
        <w:pStyle w:val="a3"/>
        <w:jc w:val="both"/>
      </w:pPr>
      <w:r>
        <w:t xml:space="preserve">5.2. </w:t>
      </w:r>
      <w:r w:rsidR="00D44EBE">
        <w:t>В случае отчисления Слушателя по причин</w:t>
      </w:r>
      <w:r w:rsidR="00FF6335">
        <w:t xml:space="preserve">е, что он </w:t>
      </w:r>
      <w:r w:rsidR="00D44EBE">
        <w:t xml:space="preserve">не </w:t>
      </w:r>
      <w:r w:rsidR="008543A9">
        <w:t>завершил обучение,</w:t>
      </w:r>
      <w:r w:rsidR="00D44EBE">
        <w:t xml:space="preserve"> оплаченная сумма возврату не подлежит. </w:t>
      </w:r>
    </w:p>
    <w:p w:rsidR="00D44EBE" w:rsidRDefault="008543A9" w:rsidP="009C2D79">
      <w:pPr>
        <w:pStyle w:val="a3"/>
        <w:jc w:val="both"/>
      </w:pPr>
      <w:r>
        <w:t>5.3.</w:t>
      </w:r>
      <w:r w:rsidR="009C2D79">
        <w:t xml:space="preserve"> </w:t>
      </w:r>
      <w:r w:rsidR="00D44EBE">
        <w:t>Стороны освобождаются от ответственности за неисполнение или ненадлежащее исполнение обязательств, если неисполнение или ненадлежащее исполнение произошло вследствие обстоятельств непреодолимой силы</w:t>
      </w:r>
      <w:r w:rsidR="00B1062E">
        <w:t>:</w:t>
      </w:r>
      <w:r w:rsidR="00D44EBE">
        <w:t xml:space="preserve"> пожары, землетрясения, иные стихийные бедствия, военные действия, забастовки, </w:t>
      </w:r>
      <w:r w:rsidR="00B1062E">
        <w:t xml:space="preserve">эпидемии, пандемии, </w:t>
      </w:r>
      <w:r w:rsidR="00D44EBE">
        <w:t>правительственн</w:t>
      </w:r>
      <w:r w:rsidR="00B1062E">
        <w:t>ые</w:t>
      </w:r>
      <w:r w:rsidR="00D44EBE">
        <w:t xml:space="preserve"> акт</w:t>
      </w:r>
      <w:r w:rsidR="00B1062E">
        <w:t>ы</w:t>
      </w:r>
      <w:r w:rsidR="004A62E7">
        <w:t>.</w:t>
      </w:r>
      <w:r w:rsidR="00D44EBE">
        <w:t xml:space="preserve"> </w:t>
      </w:r>
      <w:r w:rsidR="004A62E7">
        <w:t>А</w:t>
      </w:r>
      <w:r w:rsidR="00D44EBE">
        <w:t xml:space="preserve"> также по другим основаниям, предусмотренным нормами действующего законодательства России.</w:t>
      </w:r>
    </w:p>
    <w:p w:rsidR="00D44EBE" w:rsidRDefault="00D44EBE" w:rsidP="009C2D79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D44EBE" w:rsidRPr="008543A9" w:rsidRDefault="00D44EBE" w:rsidP="009C2D79">
      <w:pPr>
        <w:pStyle w:val="a3"/>
        <w:jc w:val="center"/>
        <w:rPr>
          <w:b/>
        </w:rPr>
      </w:pPr>
      <w:r w:rsidRPr="00D44EBE">
        <w:rPr>
          <w:b/>
        </w:rPr>
        <w:t xml:space="preserve">VI. </w:t>
      </w:r>
      <w:r w:rsidR="004A62E7">
        <w:rPr>
          <w:b/>
        </w:rPr>
        <w:t>Дополнительные условия</w:t>
      </w:r>
    </w:p>
    <w:p w:rsidR="00D44EBE" w:rsidRDefault="00D44EBE" w:rsidP="009C2D79">
      <w:pPr>
        <w:pStyle w:val="a3"/>
        <w:jc w:val="both"/>
      </w:pPr>
      <w:r>
        <w:t>6.1</w:t>
      </w:r>
      <w:r w:rsidR="00776B19">
        <w:t>.</w:t>
      </w:r>
      <w:r w:rsidR="009C2D79">
        <w:t xml:space="preserve"> </w:t>
      </w:r>
      <w:r>
        <w:t>За неисполнение, либо ненадлежащее исполне</w:t>
      </w:r>
      <w:r w:rsidR="00272161">
        <w:t>ние обязательств по настоящему Договору С</w:t>
      </w:r>
      <w:r>
        <w:t>тороны несут ответственность</w:t>
      </w:r>
      <w:r w:rsidR="004A62E7">
        <w:t xml:space="preserve"> по законодательству РФ.</w:t>
      </w:r>
    </w:p>
    <w:p w:rsidR="00D44EBE" w:rsidRDefault="00D44EBE" w:rsidP="009C2D79">
      <w:pPr>
        <w:pStyle w:val="a3"/>
        <w:jc w:val="both"/>
      </w:pPr>
      <w:r>
        <w:t>6.2</w:t>
      </w:r>
      <w:r w:rsidR="00776B19">
        <w:t>.</w:t>
      </w:r>
      <w:r w:rsidR="009C2D79">
        <w:t xml:space="preserve"> </w:t>
      </w:r>
      <w:r>
        <w:t>Окончание срока де</w:t>
      </w:r>
      <w:r w:rsidR="00272161">
        <w:t>йствия Договора не освобождает С</w:t>
      </w:r>
      <w:r>
        <w:t>тороны от ответственности за его нарушение.</w:t>
      </w:r>
    </w:p>
    <w:p w:rsidR="00D44EBE" w:rsidRDefault="00776B19" w:rsidP="009C2D79">
      <w:pPr>
        <w:pStyle w:val="a3"/>
        <w:jc w:val="both"/>
      </w:pPr>
      <w:r>
        <w:t>6.3.</w:t>
      </w:r>
      <w:r w:rsidR="009C2D79">
        <w:t xml:space="preserve"> </w:t>
      </w:r>
      <w:r w:rsidR="00272161">
        <w:t>Все споры между С</w:t>
      </w:r>
      <w:r w:rsidR="00D44EBE">
        <w:t>торонами, возникающие при исполнении, измене</w:t>
      </w:r>
      <w:r w:rsidR="00272161">
        <w:t>нии или расторжении настоящего Д</w:t>
      </w:r>
      <w:r w:rsidR="00D44EBE">
        <w:t>оговора, решаются путем переговоров, а в случае невозможности достижения договоренности</w:t>
      </w:r>
      <w:r>
        <w:t>, в</w:t>
      </w:r>
      <w:r w:rsidR="00D44EBE">
        <w:t xml:space="preserve"> судебном порядке. Если в течение</w:t>
      </w:r>
      <w:r w:rsidR="00272161">
        <w:t xml:space="preserve"> одного месяца С</w:t>
      </w:r>
      <w:r w:rsidR="00D44EBE">
        <w:t>тороны не предприняли никаких шагов для урегулирования имеющихся разногласий, исковое заявление может быть направлено в суд.</w:t>
      </w:r>
    </w:p>
    <w:p w:rsidR="00D44EBE" w:rsidRDefault="00776B19" w:rsidP="009C2D79">
      <w:pPr>
        <w:pStyle w:val="a3"/>
        <w:jc w:val="both"/>
      </w:pPr>
      <w:r>
        <w:t>6.4.</w:t>
      </w:r>
      <w:r w:rsidR="009C2D79">
        <w:t xml:space="preserve"> </w:t>
      </w:r>
      <w:r w:rsidR="00272161">
        <w:t>Каждая из С</w:t>
      </w:r>
      <w:r w:rsidR="00D44EBE">
        <w:t>торон обязуется не разглашать и предпринимать все необходимые меры с целью избежать разглашения любой ставшей ей известной в связи с заключением и исполнением настоящего Договора конфиденциальной информации о другой Стороне или ее деятельности. Использовать ее исключительно для исполнения своих обязательств по настоящему Договору.</w:t>
      </w:r>
    </w:p>
    <w:p w:rsidR="00D44EBE" w:rsidRDefault="00776B19" w:rsidP="009C2D79">
      <w:pPr>
        <w:pStyle w:val="a3"/>
        <w:jc w:val="both"/>
      </w:pPr>
      <w:r>
        <w:t>6.5.</w:t>
      </w:r>
      <w:r w:rsidR="009C2D79">
        <w:t xml:space="preserve"> </w:t>
      </w:r>
      <w:r w:rsidR="00272161">
        <w:t>Настоящий Д</w:t>
      </w:r>
      <w:r w:rsidR="00D44EBE">
        <w:t>оговор составлен в двух идентичных экземп</w:t>
      </w:r>
      <w:r w:rsidR="00272161">
        <w:t>лярах, по одному для каждой из С</w:t>
      </w:r>
      <w:r w:rsidR="00D44EBE">
        <w:t>торон. Все экземпляры имеют одинаковую юридическую силу. Изм</w:t>
      </w:r>
      <w:r w:rsidR="00272161">
        <w:t>енения и дополнения настоящего Д</w:t>
      </w:r>
      <w:r w:rsidR="00D44EBE">
        <w:t>оговора могут производиться только в письменной форме и подписываться уполномоченными представи</w:t>
      </w:r>
      <w:r w:rsidR="00272161">
        <w:t>телями С</w:t>
      </w:r>
      <w:r w:rsidR="00D44EBE">
        <w:t>торон.</w:t>
      </w:r>
    </w:p>
    <w:p w:rsidR="00D44EBE" w:rsidRDefault="00D44EBE" w:rsidP="009C2D79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D44EBE" w:rsidRPr="00D44EBE" w:rsidRDefault="00272161" w:rsidP="009C2D79">
      <w:pPr>
        <w:pStyle w:val="a3"/>
        <w:jc w:val="center"/>
        <w:rPr>
          <w:b/>
        </w:rPr>
      </w:pPr>
      <w:r>
        <w:rPr>
          <w:b/>
        </w:rPr>
        <w:t>VII. Срок действия Д</w:t>
      </w:r>
      <w:r w:rsidR="00D44EBE" w:rsidRPr="00D44EBE">
        <w:rPr>
          <w:b/>
        </w:rPr>
        <w:t>оговора</w:t>
      </w:r>
    </w:p>
    <w:p w:rsidR="00D44EBE" w:rsidRDefault="00D44EBE" w:rsidP="009C2D79">
      <w:pPr>
        <w:pStyle w:val="a3"/>
        <w:jc w:val="both"/>
      </w:pPr>
      <w:r>
        <w:t>7.1</w:t>
      </w:r>
      <w:r w:rsidR="009C2D79">
        <w:t xml:space="preserve">. </w:t>
      </w:r>
      <w:r>
        <w:t>Договор вступае</w:t>
      </w:r>
      <w:r w:rsidR="00272161">
        <w:t>т в силу со дня его заключения С</w:t>
      </w:r>
      <w:r>
        <w:t>торонами и д</w:t>
      </w:r>
      <w:r w:rsidR="00272161">
        <w:t>ействует до полного исполнения С</w:t>
      </w:r>
      <w:r>
        <w:t>торонами обязательств.</w:t>
      </w:r>
      <w:r>
        <w:tab/>
      </w:r>
      <w:r>
        <w:tab/>
      </w:r>
      <w:r>
        <w:tab/>
      </w:r>
      <w:r>
        <w:tab/>
      </w:r>
      <w:r>
        <w:tab/>
      </w:r>
    </w:p>
    <w:p w:rsidR="00D44EBE" w:rsidRDefault="00D44EBE" w:rsidP="009C2D79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4EBE" w:rsidRPr="00D44EBE" w:rsidRDefault="00D44EBE" w:rsidP="009C2D79">
      <w:pPr>
        <w:pStyle w:val="a3"/>
        <w:jc w:val="center"/>
        <w:rPr>
          <w:b/>
        </w:rPr>
      </w:pPr>
      <w:r w:rsidRPr="00D44EBE">
        <w:rPr>
          <w:b/>
        </w:rPr>
        <w:t>VIII. Адреса и реквизиты Сторон</w:t>
      </w:r>
    </w:p>
    <w:p w:rsidR="00D44EBE" w:rsidRDefault="00D44EBE" w:rsidP="009C2D79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D44EBE" w:rsidRPr="00D44EBE" w:rsidRDefault="00D44EBE" w:rsidP="009C2D79">
      <w:pPr>
        <w:pStyle w:val="a3"/>
        <w:rPr>
          <w:b/>
        </w:rPr>
      </w:pPr>
      <w:r w:rsidRPr="00D44EBE">
        <w:rPr>
          <w:b/>
        </w:rPr>
        <w:t>Исполнитель</w:t>
      </w:r>
      <w:r w:rsidRPr="00D44EBE">
        <w:rPr>
          <w:b/>
        </w:rPr>
        <w:tab/>
      </w:r>
      <w:r w:rsidRPr="00D44EBE">
        <w:rPr>
          <w:b/>
        </w:rPr>
        <w:tab/>
      </w:r>
      <w:r w:rsidRPr="00D44EBE">
        <w:rPr>
          <w:b/>
        </w:rPr>
        <w:tab/>
      </w:r>
      <w:r w:rsidRPr="00D44EBE">
        <w:rPr>
          <w:b/>
        </w:rPr>
        <w:tab/>
      </w:r>
      <w:r w:rsidRPr="00D44EBE">
        <w:rPr>
          <w:b/>
        </w:rPr>
        <w:tab/>
      </w:r>
      <w:r w:rsidR="00174D5D">
        <w:rPr>
          <w:b/>
        </w:rPr>
        <w:tab/>
        <w:t xml:space="preserve">       </w:t>
      </w:r>
      <w:r w:rsidR="00597ACA">
        <w:rPr>
          <w:b/>
        </w:rPr>
        <w:t>Слушатель</w:t>
      </w:r>
    </w:p>
    <w:p w:rsidR="00D44EBE" w:rsidRDefault="00D44EBE" w:rsidP="009C2D79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5E1E24" w:rsidRPr="006D0C84" w:rsidRDefault="00D44EBE" w:rsidP="009C2D79">
      <w:pPr>
        <w:pStyle w:val="a3"/>
      </w:pPr>
      <w: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2"/>
        <w:gridCol w:w="5284"/>
      </w:tblGrid>
      <w:tr w:rsidR="005E1E24" w:rsidRPr="006D0C84" w:rsidTr="005E1E24">
        <w:tc>
          <w:tcPr>
            <w:tcW w:w="5341" w:type="dxa"/>
          </w:tcPr>
          <w:p w:rsidR="005E1E24" w:rsidRPr="00DC2C3C" w:rsidRDefault="005E1E24" w:rsidP="009C2D79">
            <w:pPr>
              <w:pStyle w:val="a3"/>
              <w:rPr>
                <w:b/>
              </w:rPr>
            </w:pPr>
            <w:r w:rsidRPr="00DC2C3C">
              <w:rPr>
                <w:b/>
              </w:rPr>
              <w:t>АНО ДПО «</w:t>
            </w:r>
            <w:r w:rsidR="00EE2B9A" w:rsidRPr="00DC2C3C">
              <w:rPr>
                <w:b/>
              </w:rPr>
              <w:t>НОЦ «Компас</w:t>
            </w:r>
            <w:r w:rsidRPr="00DC2C3C">
              <w:rPr>
                <w:b/>
              </w:rPr>
              <w:t>»</w:t>
            </w:r>
          </w:p>
          <w:p w:rsidR="005E1E24" w:rsidRPr="00652355" w:rsidRDefault="00EE2B9A" w:rsidP="009C2D79">
            <w:pPr>
              <w:pStyle w:val="a3"/>
            </w:pPr>
            <w:r w:rsidRPr="00652355">
              <w:t>410012</w:t>
            </w:r>
            <w:r w:rsidR="005E1E24" w:rsidRPr="00652355">
              <w:t>,</w:t>
            </w:r>
            <w:r w:rsidRPr="00652355">
              <w:t xml:space="preserve"> г. Саратов, ул. Университетская, </w:t>
            </w:r>
          </w:p>
          <w:p w:rsidR="005E1E24" w:rsidRPr="00652355" w:rsidRDefault="00EE2B9A" w:rsidP="009C2D79">
            <w:pPr>
              <w:pStyle w:val="a3"/>
            </w:pPr>
            <w:r w:rsidRPr="00652355">
              <w:t>д. 36, стр. 1, к. 417</w:t>
            </w:r>
          </w:p>
          <w:p w:rsidR="00EE2B9A" w:rsidRPr="00652355" w:rsidRDefault="005E1E24" w:rsidP="009C2D79">
            <w:pPr>
              <w:pStyle w:val="a3"/>
            </w:pPr>
            <w:r w:rsidRPr="00652355">
              <w:t xml:space="preserve">ИНН </w:t>
            </w:r>
            <w:r w:rsidR="00EE2B9A" w:rsidRPr="00652355">
              <w:t>6455073081</w:t>
            </w:r>
            <w:r w:rsidRPr="00652355">
              <w:t xml:space="preserve"> КПП </w:t>
            </w:r>
            <w:r w:rsidR="00EE2B9A" w:rsidRPr="00652355">
              <w:t>645501001</w:t>
            </w:r>
          </w:p>
          <w:p w:rsidR="005E1E24" w:rsidRPr="00652355" w:rsidRDefault="00EE2B9A" w:rsidP="009C2D79">
            <w:pPr>
              <w:pStyle w:val="a3"/>
            </w:pPr>
            <w:r w:rsidRPr="00652355">
              <w:t>ОГРН 1196451025407</w:t>
            </w:r>
            <w:r w:rsidR="005E1E24" w:rsidRPr="00652355">
              <w:tab/>
            </w:r>
          </w:p>
          <w:p w:rsidR="005E1E24" w:rsidRPr="00652355" w:rsidRDefault="00652355" w:rsidP="009C2D79">
            <w:pPr>
              <w:pStyle w:val="a3"/>
            </w:pPr>
            <w:r w:rsidRPr="00652355">
              <w:t>р/с 40703810456000003600</w:t>
            </w:r>
            <w:r w:rsidR="005E1E24" w:rsidRPr="00652355">
              <w:t xml:space="preserve"> в </w:t>
            </w:r>
            <w:r w:rsidRPr="00652355">
              <w:t>П</w:t>
            </w:r>
            <w:r w:rsidR="006D14DF">
              <w:t>ОВОЛЖСКИЙ БАНК</w:t>
            </w:r>
            <w:r w:rsidRPr="00652355">
              <w:t xml:space="preserve"> ПАО </w:t>
            </w:r>
            <w:r w:rsidR="006D14DF">
              <w:t>СБЕРБАНК</w:t>
            </w:r>
            <w:r w:rsidRPr="00652355">
              <w:t xml:space="preserve"> БИК 043601607</w:t>
            </w:r>
          </w:p>
          <w:p w:rsidR="005E1E24" w:rsidRPr="00652355" w:rsidRDefault="00652355" w:rsidP="009C2D79">
            <w:pPr>
              <w:pStyle w:val="a3"/>
            </w:pPr>
            <w:r w:rsidRPr="00652355">
              <w:t>к/с 30101810200000000607 в ОТДЕЛЕНИЕ САМАРА</w:t>
            </w:r>
          </w:p>
          <w:p w:rsidR="005E1E24" w:rsidRPr="006D0C84" w:rsidRDefault="005E1E24" w:rsidP="009C2D79">
            <w:pPr>
              <w:pStyle w:val="a3"/>
            </w:pPr>
            <w:r w:rsidRPr="00652355">
              <w:t>тел.: +7</w:t>
            </w:r>
            <w:r w:rsidR="00776B19" w:rsidRPr="00652355">
              <w:t xml:space="preserve"> (93</w:t>
            </w:r>
            <w:r w:rsidRPr="00652355">
              <w:t>8</w:t>
            </w:r>
            <w:r w:rsidR="00776B19" w:rsidRPr="00652355">
              <w:t>) 349-68-89</w:t>
            </w:r>
            <w:r w:rsidRPr="006D0C84">
              <w:tab/>
            </w:r>
          </w:p>
        </w:tc>
        <w:tc>
          <w:tcPr>
            <w:tcW w:w="5341" w:type="dxa"/>
          </w:tcPr>
          <w:p w:rsidR="00F61063" w:rsidRDefault="005364BC" w:rsidP="00652C2C">
            <w:pPr>
              <w:pStyle w:val="a3"/>
            </w:pPr>
            <w:r>
              <w:rPr>
                <w:b/>
              </w:rPr>
              <w:t>_____________________________________</w:t>
            </w:r>
          </w:p>
          <w:p w:rsidR="00652C2C" w:rsidRDefault="005364BC" w:rsidP="00652C2C">
            <w:pPr>
              <w:pStyle w:val="a3"/>
            </w:pPr>
            <w:r>
              <w:t>_____________________________________</w:t>
            </w:r>
          </w:p>
          <w:p w:rsidR="005364BC" w:rsidRDefault="005364BC" w:rsidP="005364BC">
            <w:pPr>
              <w:pStyle w:val="a3"/>
            </w:pPr>
            <w:r>
              <w:t>_____________________________________</w:t>
            </w:r>
          </w:p>
          <w:p w:rsidR="005364BC" w:rsidRDefault="005364BC" w:rsidP="005364BC">
            <w:pPr>
              <w:pStyle w:val="a3"/>
            </w:pPr>
            <w:r>
              <w:t>_____________________________________</w:t>
            </w:r>
          </w:p>
          <w:p w:rsidR="005364BC" w:rsidRDefault="005364BC" w:rsidP="005364BC">
            <w:pPr>
              <w:pStyle w:val="a3"/>
            </w:pPr>
            <w:r>
              <w:t>_____________________________________</w:t>
            </w:r>
          </w:p>
          <w:p w:rsidR="005364BC" w:rsidRDefault="005364BC" w:rsidP="005364BC">
            <w:pPr>
              <w:pStyle w:val="a3"/>
            </w:pPr>
            <w:r>
              <w:t>_____________________________________</w:t>
            </w:r>
          </w:p>
          <w:p w:rsidR="005364BC" w:rsidRDefault="005364BC" w:rsidP="005364BC">
            <w:pPr>
              <w:pStyle w:val="a3"/>
            </w:pPr>
            <w:r>
              <w:t>_____________________________________</w:t>
            </w:r>
          </w:p>
          <w:p w:rsidR="005364BC" w:rsidRDefault="005364BC" w:rsidP="005364BC">
            <w:pPr>
              <w:pStyle w:val="a3"/>
            </w:pPr>
            <w:r>
              <w:t>_____________________________________</w:t>
            </w:r>
          </w:p>
          <w:p w:rsidR="005364BC" w:rsidRDefault="005364BC" w:rsidP="005364BC">
            <w:pPr>
              <w:pStyle w:val="a3"/>
            </w:pPr>
            <w:r>
              <w:t>_____________________________________</w:t>
            </w:r>
          </w:p>
          <w:p w:rsidR="005364BC" w:rsidRDefault="005364BC" w:rsidP="005364BC">
            <w:pPr>
              <w:pStyle w:val="a3"/>
            </w:pPr>
            <w:r>
              <w:t>_____________________________________</w:t>
            </w:r>
          </w:p>
          <w:p w:rsidR="001567F7" w:rsidRDefault="001567F7" w:rsidP="001567F7">
            <w:pPr>
              <w:pStyle w:val="a3"/>
            </w:pPr>
            <w:r>
              <w:t xml:space="preserve"> </w:t>
            </w:r>
          </w:p>
          <w:p w:rsidR="005E1E24" w:rsidRPr="006D0C84" w:rsidRDefault="005E1E24" w:rsidP="00570487">
            <w:pPr>
              <w:pStyle w:val="a3"/>
            </w:pPr>
            <w:bookmarkStart w:id="0" w:name="_GoBack"/>
            <w:bookmarkEnd w:id="0"/>
          </w:p>
        </w:tc>
      </w:tr>
    </w:tbl>
    <w:p w:rsidR="005E1E24" w:rsidRPr="006D0C84" w:rsidRDefault="005E1E24" w:rsidP="009C2D79">
      <w:pPr>
        <w:pStyle w:val="a3"/>
      </w:pPr>
      <w:r w:rsidRPr="006D0C84">
        <w:tab/>
      </w:r>
      <w:r w:rsidRPr="006D0C84">
        <w:tab/>
      </w:r>
      <w:r w:rsidRPr="006D0C84">
        <w:tab/>
      </w:r>
      <w:r w:rsidRPr="006D0C84">
        <w:tab/>
      </w:r>
    </w:p>
    <w:p w:rsidR="001B6D62" w:rsidRDefault="00E84408" w:rsidP="009C2D79">
      <w:pPr>
        <w:pStyle w:val="a3"/>
        <w:jc w:val="both"/>
      </w:pPr>
      <w:r>
        <w:t>Директор</w:t>
      </w:r>
    </w:p>
    <w:p w:rsidR="00D44EBE" w:rsidRDefault="00D44EBE" w:rsidP="009C2D79">
      <w:pPr>
        <w:pStyle w:val="a3"/>
        <w:jc w:val="both"/>
      </w:pPr>
      <w:r>
        <w:tab/>
      </w:r>
      <w:r>
        <w:tab/>
      </w:r>
      <w:r>
        <w:tab/>
      </w:r>
      <w:r>
        <w:tab/>
      </w:r>
    </w:p>
    <w:p w:rsidR="00D44EBE" w:rsidRDefault="00D44EBE" w:rsidP="009C2D79">
      <w:pPr>
        <w:pStyle w:val="a3"/>
        <w:jc w:val="both"/>
      </w:pPr>
      <w:r>
        <w:t>____________________</w:t>
      </w:r>
      <w:r w:rsidR="00E84408">
        <w:t xml:space="preserve"> / Смирнова М.С./        </w:t>
      </w:r>
      <w:r>
        <w:tab/>
      </w:r>
      <w:r>
        <w:tab/>
        <w:t>____________________</w:t>
      </w:r>
    </w:p>
    <w:p w:rsidR="00D44EBE" w:rsidRDefault="00E84408" w:rsidP="009C2D79">
      <w:pPr>
        <w:pStyle w:val="a3"/>
        <w:jc w:val="both"/>
      </w:pPr>
      <w:r>
        <w:t>(подпись)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4EBE">
        <w:t>(подпись)</w:t>
      </w:r>
    </w:p>
    <w:p w:rsidR="00885841" w:rsidRDefault="00D44EBE" w:rsidP="009C2D79">
      <w:pPr>
        <w:pStyle w:val="a3"/>
        <w:jc w:val="both"/>
      </w:pPr>
      <w:r>
        <w:t>М.П.</w:t>
      </w:r>
      <w:r>
        <w:tab/>
      </w:r>
      <w:r>
        <w:tab/>
      </w:r>
      <w:r>
        <w:tab/>
      </w:r>
      <w:r>
        <w:tab/>
      </w:r>
      <w:r>
        <w:tab/>
      </w:r>
    </w:p>
    <w:sectPr w:rsidR="00885841" w:rsidSect="00C41EFF">
      <w:pgSz w:w="11906" w:h="16838"/>
      <w:pgMar w:top="567" w:right="720" w:bottom="567" w:left="720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D67DC"/>
    <w:multiLevelType w:val="hybridMultilevel"/>
    <w:tmpl w:val="2F18F2EE"/>
    <w:lvl w:ilvl="0" w:tplc="0BC60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BE"/>
    <w:rsid w:val="00013ECD"/>
    <w:rsid w:val="000257D3"/>
    <w:rsid w:val="00040236"/>
    <w:rsid w:val="00057437"/>
    <w:rsid w:val="00057E6E"/>
    <w:rsid w:val="000815EA"/>
    <w:rsid w:val="00086874"/>
    <w:rsid w:val="00096B3A"/>
    <w:rsid w:val="000D4774"/>
    <w:rsid w:val="000E0764"/>
    <w:rsid w:val="000F2208"/>
    <w:rsid w:val="00111CBE"/>
    <w:rsid w:val="001142C7"/>
    <w:rsid w:val="001229A1"/>
    <w:rsid w:val="00136844"/>
    <w:rsid w:val="001567F7"/>
    <w:rsid w:val="00164142"/>
    <w:rsid w:val="00174D5D"/>
    <w:rsid w:val="001831A9"/>
    <w:rsid w:val="001A3090"/>
    <w:rsid w:val="001B6D62"/>
    <w:rsid w:val="001C2C42"/>
    <w:rsid w:val="001D1A2F"/>
    <w:rsid w:val="001E30EC"/>
    <w:rsid w:val="001E3293"/>
    <w:rsid w:val="001E40A6"/>
    <w:rsid w:val="001F30C7"/>
    <w:rsid w:val="00216C8C"/>
    <w:rsid w:val="00232F34"/>
    <w:rsid w:val="00236E8E"/>
    <w:rsid w:val="00241846"/>
    <w:rsid w:val="00272161"/>
    <w:rsid w:val="002807F7"/>
    <w:rsid w:val="002823FE"/>
    <w:rsid w:val="002879A1"/>
    <w:rsid w:val="00297070"/>
    <w:rsid w:val="002B17C6"/>
    <w:rsid w:val="002D7A0A"/>
    <w:rsid w:val="002E3F67"/>
    <w:rsid w:val="00302AF6"/>
    <w:rsid w:val="00315B81"/>
    <w:rsid w:val="00325A1E"/>
    <w:rsid w:val="0033052D"/>
    <w:rsid w:val="00334498"/>
    <w:rsid w:val="00345A7D"/>
    <w:rsid w:val="00370989"/>
    <w:rsid w:val="00386740"/>
    <w:rsid w:val="00390C9F"/>
    <w:rsid w:val="003D0943"/>
    <w:rsid w:val="003F3667"/>
    <w:rsid w:val="003F5D42"/>
    <w:rsid w:val="0047003A"/>
    <w:rsid w:val="00473F24"/>
    <w:rsid w:val="00486227"/>
    <w:rsid w:val="00486DB3"/>
    <w:rsid w:val="00497FF5"/>
    <w:rsid w:val="004A03B0"/>
    <w:rsid w:val="004A3DD4"/>
    <w:rsid w:val="004A62E7"/>
    <w:rsid w:val="004D021C"/>
    <w:rsid w:val="004D429F"/>
    <w:rsid w:val="004E007E"/>
    <w:rsid w:val="004E78EA"/>
    <w:rsid w:val="004F4A4A"/>
    <w:rsid w:val="00513526"/>
    <w:rsid w:val="005306B5"/>
    <w:rsid w:val="005364BC"/>
    <w:rsid w:val="00557915"/>
    <w:rsid w:val="00570487"/>
    <w:rsid w:val="00574774"/>
    <w:rsid w:val="00581039"/>
    <w:rsid w:val="00581D48"/>
    <w:rsid w:val="00597ACA"/>
    <w:rsid w:val="005B2FDF"/>
    <w:rsid w:val="005E1E24"/>
    <w:rsid w:val="005F6B92"/>
    <w:rsid w:val="0060721C"/>
    <w:rsid w:val="00625E22"/>
    <w:rsid w:val="006461F4"/>
    <w:rsid w:val="00652355"/>
    <w:rsid w:val="00652C2C"/>
    <w:rsid w:val="006663BA"/>
    <w:rsid w:val="00680A6D"/>
    <w:rsid w:val="006901EF"/>
    <w:rsid w:val="006A235A"/>
    <w:rsid w:val="006A2CB4"/>
    <w:rsid w:val="006B34BA"/>
    <w:rsid w:val="006C3C7D"/>
    <w:rsid w:val="006D14DF"/>
    <w:rsid w:val="006D1F44"/>
    <w:rsid w:val="006E570F"/>
    <w:rsid w:val="006F2FE9"/>
    <w:rsid w:val="006F4A7F"/>
    <w:rsid w:val="0071379C"/>
    <w:rsid w:val="00723917"/>
    <w:rsid w:val="007243CD"/>
    <w:rsid w:val="0076314B"/>
    <w:rsid w:val="00776B19"/>
    <w:rsid w:val="00785E16"/>
    <w:rsid w:val="007924A6"/>
    <w:rsid w:val="00795569"/>
    <w:rsid w:val="007A2F22"/>
    <w:rsid w:val="007A4768"/>
    <w:rsid w:val="007B23D3"/>
    <w:rsid w:val="007C0149"/>
    <w:rsid w:val="007C5709"/>
    <w:rsid w:val="007F2698"/>
    <w:rsid w:val="008223A3"/>
    <w:rsid w:val="00831497"/>
    <w:rsid w:val="0084773B"/>
    <w:rsid w:val="008543A9"/>
    <w:rsid w:val="00873EBF"/>
    <w:rsid w:val="00885841"/>
    <w:rsid w:val="00894938"/>
    <w:rsid w:val="008A6D10"/>
    <w:rsid w:val="008C408C"/>
    <w:rsid w:val="008C4200"/>
    <w:rsid w:val="008C5E26"/>
    <w:rsid w:val="008E2BAE"/>
    <w:rsid w:val="008F3732"/>
    <w:rsid w:val="008F5CAD"/>
    <w:rsid w:val="0090359F"/>
    <w:rsid w:val="00905B80"/>
    <w:rsid w:val="00910915"/>
    <w:rsid w:val="009377C0"/>
    <w:rsid w:val="00952F1C"/>
    <w:rsid w:val="009633E6"/>
    <w:rsid w:val="00966B5A"/>
    <w:rsid w:val="00971AB8"/>
    <w:rsid w:val="009A0E17"/>
    <w:rsid w:val="009A3D4C"/>
    <w:rsid w:val="009B29A0"/>
    <w:rsid w:val="009B7BA6"/>
    <w:rsid w:val="009C1A5B"/>
    <w:rsid w:val="009C2D79"/>
    <w:rsid w:val="009D2685"/>
    <w:rsid w:val="009D2EE4"/>
    <w:rsid w:val="00A102DA"/>
    <w:rsid w:val="00A91FAB"/>
    <w:rsid w:val="00A95961"/>
    <w:rsid w:val="00AB0DBE"/>
    <w:rsid w:val="00AC1B38"/>
    <w:rsid w:val="00AE675C"/>
    <w:rsid w:val="00B1062E"/>
    <w:rsid w:val="00B13FD6"/>
    <w:rsid w:val="00B571E0"/>
    <w:rsid w:val="00B6272E"/>
    <w:rsid w:val="00B650CE"/>
    <w:rsid w:val="00BB1737"/>
    <w:rsid w:val="00BD00A1"/>
    <w:rsid w:val="00BD24C7"/>
    <w:rsid w:val="00BF4FEC"/>
    <w:rsid w:val="00C0331C"/>
    <w:rsid w:val="00C11DD6"/>
    <w:rsid w:val="00C24D07"/>
    <w:rsid w:val="00C36F6F"/>
    <w:rsid w:val="00C41EFF"/>
    <w:rsid w:val="00CB36DA"/>
    <w:rsid w:val="00CC1D88"/>
    <w:rsid w:val="00CC477B"/>
    <w:rsid w:val="00CD39C0"/>
    <w:rsid w:val="00CE4010"/>
    <w:rsid w:val="00CF46D6"/>
    <w:rsid w:val="00D2685B"/>
    <w:rsid w:val="00D35C4E"/>
    <w:rsid w:val="00D44EBE"/>
    <w:rsid w:val="00D544E3"/>
    <w:rsid w:val="00D5750F"/>
    <w:rsid w:val="00D62193"/>
    <w:rsid w:val="00D80628"/>
    <w:rsid w:val="00D843DB"/>
    <w:rsid w:val="00DA2D98"/>
    <w:rsid w:val="00DB474E"/>
    <w:rsid w:val="00DB59B2"/>
    <w:rsid w:val="00DC2C3C"/>
    <w:rsid w:val="00DC7AEF"/>
    <w:rsid w:val="00DF57A0"/>
    <w:rsid w:val="00E12D9D"/>
    <w:rsid w:val="00E52E55"/>
    <w:rsid w:val="00E62008"/>
    <w:rsid w:val="00E77CE4"/>
    <w:rsid w:val="00E84408"/>
    <w:rsid w:val="00E865F6"/>
    <w:rsid w:val="00E91610"/>
    <w:rsid w:val="00EC0BC0"/>
    <w:rsid w:val="00EE2B9A"/>
    <w:rsid w:val="00EE5F7B"/>
    <w:rsid w:val="00EF3D8B"/>
    <w:rsid w:val="00F02F80"/>
    <w:rsid w:val="00F133A0"/>
    <w:rsid w:val="00F1606F"/>
    <w:rsid w:val="00F345BF"/>
    <w:rsid w:val="00F460F6"/>
    <w:rsid w:val="00F61063"/>
    <w:rsid w:val="00F73505"/>
    <w:rsid w:val="00F73657"/>
    <w:rsid w:val="00F95F9C"/>
    <w:rsid w:val="00F97897"/>
    <w:rsid w:val="00FB5795"/>
    <w:rsid w:val="00FB6162"/>
    <w:rsid w:val="00FC23F6"/>
    <w:rsid w:val="00FC7978"/>
    <w:rsid w:val="00FC7E32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544F"/>
  <w15:docId w15:val="{2A328055-903F-4194-A285-3AA581D1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4EBE"/>
    <w:pPr>
      <w:spacing w:after="0" w:line="240" w:lineRule="auto"/>
    </w:pPr>
  </w:style>
  <w:style w:type="table" w:styleId="a4">
    <w:name w:val="Table Grid"/>
    <w:basedOn w:val="a1"/>
    <w:uiPriority w:val="59"/>
    <w:rsid w:val="005E1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3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4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Марина</cp:lastModifiedBy>
  <cp:revision>4</cp:revision>
  <dcterms:created xsi:type="dcterms:W3CDTF">2021-09-13T08:06:00Z</dcterms:created>
  <dcterms:modified xsi:type="dcterms:W3CDTF">2021-09-13T08:09:00Z</dcterms:modified>
</cp:coreProperties>
</file>